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AC3BAE"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C3BAE" w:rsidRPr="00AC3BAE">
        <w:rPr>
          <w:rFonts w:asciiTheme="minorHAnsi" w:hAnsiTheme="minorHAnsi"/>
          <w:b/>
          <w:noProof/>
          <w:sz w:val="28"/>
          <w:szCs w:val="28"/>
        </w:rPr>
        <w:t xml:space="preserve">27 </w:t>
      </w:r>
      <w:r w:rsidR="00AC3BAE">
        <w:rPr>
          <w:rFonts w:asciiTheme="minorHAnsi" w:hAnsiTheme="minorHAnsi"/>
          <w:b/>
          <w:noProof/>
          <w:sz w:val="28"/>
          <w:szCs w:val="28"/>
        </w:rPr>
        <w:t>Απριλ</w:t>
      </w:r>
      <w:r w:rsidR="00293A72">
        <w:rPr>
          <w:rFonts w:asciiTheme="minorHAnsi" w:hAnsiTheme="minorHAnsi"/>
          <w:b/>
          <w:noProof/>
          <w:sz w:val="28"/>
          <w:szCs w:val="28"/>
        </w:rPr>
        <w:t>ί</w:t>
      </w:r>
      <w:r w:rsidR="00382881">
        <w:rPr>
          <w:rFonts w:asciiTheme="minorHAnsi" w:hAnsiTheme="minorHAnsi"/>
          <w:b/>
          <w:noProof/>
          <w:sz w:val="28"/>
          <w:szCs w:val="28"/>
        </w:rPr>
        <w:t>ου</w:t>
      </w:r>
      <w:r w:rsidR="00AC3BAE">
        <w:rPr>
          <w:rFonts w:asciiTheme="minorHAnsi" w:hAnsiTheme="minorHAnsi"/>
          <w:b/>
          <w:noProof/>
          <w:sz w:val="28"/>
          <w:szCs w:val="28"/>
        </w:rPr>
        <w:t xml:space="preserve"> 2017</w:t>
      </w:r>
    </w:p>
    <w:p w:rsidR="000D5DC3" w:rsidRPr="009E44F1" w:rsidRDefault="00AC3BAE"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2714625</wp:posOffset>
                </wp:positionH>
                <wp:positionV relativeFrom="paragraph">
                  <wp:posOffset>138430</wp:posOffset>
                </wp:positionV>
                <wp:extent cx="2857500" cy="9296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Default="003415DD" w:rsidP="00C27DFA">
                            <w:pPr>
                              <w:rPr>
                                <w:rFonts w:asciiTheme="majorHAnsi" w:hAnsiTheme="majorHAnsi"/>
                                <w:b/>
                              </w:rPr>
                            </w:pPr>
                          </w:p>
                          <w:p w:rsidR="00C648E6" w:rsidRPr="000E18D1" w:rsidRDefault="00C648E6"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3.75pt;margin-top:10.9pt;width:225pt;height:7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" stroked="f">
                <v:textbox>
                  <w:txbxContent>
                    <w:p w:rsidR="00A3502B" w:rsidRDefault="00A3502B" w:rsidP="00C27DFA">
                      <w:pPr>
                        <w:rPr>
                          <w:rFonts w:asciiTheme="majorHAnsi" w:hAnsiTheme="majorHAnsi"/>
                          <w:b/>
                        </w:rPr>
                      </w:pPr>
                    </w:p>
                    <w:p w:rsidR="003415DD" w:rsidRDefault="003415DD" w:rsidP="00C27DFA">
                      <w:pPr>
                        <w:rPr>
                          <w:rFonts w:asciiTheme="majorHAnsi" w:hAnsiTheme="majorHAnsi"/>
                          <w:b/>
                        </w:rPr>
                      </w:pPr>
                    </w:p>
                    <w:p w:rsidR="00C648E6" w:rsidRPr="000E18D1" w:rsidRDefault="00C648E6"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C648E6" w:rsidP="000E18D1">
      <w:pPr>
        <w:spacing w:line="276" w:lineRule="auto"/>
        <w:rPr>
          <w:rFonts w:asciiTheme="minorHAnsi" w:hAnsiTheme="minorHAnsi"/>
          <w:noProof/>
          <w:sz w:val="20"/>
          <w:szCs w:val="20"/>
        </w:rPr>
      </w:pPr>
      <w:r>
        <w:rPr>
          <w:rFonts w:asciiTheme="minorHAnsi" w:hAnsiTheme="minorHAnsi"/>
          <w:noProof/>
          <w:sz w:val="20"/>
          <w:szCs w:val="20"/>
        </w:rPr>
        <w:t xml:space="preserve">                            </w:t>
      </w: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AC3BAE" w:rsidRDefault="00AC3BAE" w:rsidP="005504AA">
      <w:pPr>
        <w:jc w:val="center"/>
        <w:rPr>
          <w:rFonts w:asciiTheme="minorHAnsi" w:hAnsiTheme="minorHAnsi" w:cs="Arial"/>
          <w:b/>
          <w:bCs/>
          <w:sz w:val="32"/>
          <w:szCs w:val="32"/>
          <w:u w:val="single"/>
        </w:rPr>
      </w:pPr>
      <w:bookmarkStart w:id="0" w:name="_GoBack"/>
      <w:bookmarkEnd w:id="0"/>
    </w:p>
    <w:p w:rsidR="00AC3BAE" w:rsidRDefault="00AC3BAE" w:rsidP="005504AA">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AC3BAE" w:rsidRDefault="00AC3BAE" w:rsidP="005504AA">
      <w:pPr>
        <w:jc w:val="center"/>
        <w:rPr>
          <w:rFonts w:asciiTheme="minorHAnsi" w:hAnsiTheme="minorHAnsi" w:cs="Arial"/>
          <w:b/>
          <w:bCs/>
          <w:sz w:val="32"/>
          <w:szCs w:val="32"/>
          <w:u w:val="single"/>
        </w:rPr>
      </w:pPr>
    </w:p>
    <w:p w:rsidR="005504AA" w:rsidRDefault="005504AA" w:rsidP="005504AA">
      <w:pPr>
        <w:jc w:val="center"/>
        <w:rPr>
          <w:rFonts w:asciiTheme="minorHAnsi" w:hAnsiTheme="minorHAnsi" w:cs="Arial"/>
          <w:b/>
          <w:bCs/>
          <w:sz w:val="32"/>
          <w:szCs w:val="32"/>
          <w:u w:val="single"/>
        </w:rPr>
      </w:pPr>
    </w:p>
    <w:p w:rsidR="00AC3BAE" w:rsidRDefault="00AC3BAE" w:rsidP="00AC3BAE">
      <w:pPr>
        <w:spacing w:line="276" w:lineRule="auto"/>
        <w:ind w:left="-357" w:hanging="720"/>
        <w:jc w:val="center"/>
        <w:rPr>
          <w:rFonts w:ascii="Calibri" w:eastAsia="Calibri" w:hAnsi="Calibri" w:cs="Calibri"/>
          <w:b/>
          <w:u w:val="single"/>
        </w:rPr>
      </w:pPr>
      <w:r>
        <w:rPr>
          <w:rFonts w:ascii="Calibri" w:eastAsia="Calibri" w:hAnsi="Calibri" w:cs="Calibri"/>
          <w:b/>
          <w:u w:val="single"/>
        </w:rPr>
        <w:t>ΘΕΜΑ: ‘’ Γερμανοί δημοσιογράφοι στην Κω για την προβολή του νησιού’’</w:t>
      </w:r>
    </w:p>
    <w:p w:rsidR="00AC3BAE" w:rsidRDefault="00AC3BAE" w:rsidP="00AC3BAE">
      <w:pPr>
        <w:spacing w:line="276" w:lineRule="auto"/>
        <w:jc w:val="both"/>
        <w:rPr>
          <w:rFonts w:ascii="Calibri" w:eastAsia="Calibri" w:hAnsi="Calibri" w:cs="Calibri"/>
          <w:sz w:val="22"/>
          <w:szCs w:val="22"/>
        </w:rPr>
      </w:pPr>
    </w:p>
    <w:p w:rsidR="00AC3BAE" w:rsidRDefault="00AC3BAE" w:rsidP="00AC3BAE">
      <w:pPr>
        <w:spacing w:line="276" w:lineRule="auto"/>
        <w:ind w:left="-426"/>
        <w:jc w:val="both"/>
        <w:rPr>
          <w:rFonts w:ascii="Calibri" w:eastAsia="Calibri" w:hAnsi="Calibri" w:cs="Calibri"/>
        </w:rPr>
      </w:pPr>
    </w:p>
    <w:p w:rsidR="00AC3BAE" w:rsidRDefault="00AC3BAE" w:rsidP="00AC3BAE">
      <w:pPr>
        <w:spacing w:line="276" w:lineRule="auto"/>
        <w:jc w:val="both"/>
        <w:rPr>
          <w:rFonts w:ascii="Calibri" w:eastAsia="Calibri" w:hAnsi="Calibri" w:cs="Calibri"/>
        </w:rPr>
      </w:pPr>
      <w:r>
        <w:rPr>
          <w:rFonts w:ascii="Calibri" w:eastAsia="Calibri" w:hAnsi="Calibri" w:cs="Calibri"/>
          <w:color w:val="000000"/>
        </w:rPr>
        <w:t xml:space="preserve">O Δήμος της Κω σε συνεργασία με τον Ε.Ο.Τ. Φρανκφούρτης και με την </w:t>
      </w:r>
      <w:r>
        <w:rPr>
          <w:rFonts w:ascii="Calibri" w:eastAsia="Calibri" w:hAnsi="Calibri" w:cs="Calibri"/>
        </w:rPr>
        <w:t xml:space="preserve">ενεργό συμμετοχή και </w:t>
      </w:r>
      <w:r>
        <w:rPr>
          <w:rFonts w:ascii="Calibri" w:eastAsia="Calibri" w:hAnsi="Calibri" w:cs="Calibri"/>
          <w:color w:val="000000"/>
        </w:rPr>
        <w:t>στήριξη των επιχειρηματιών του νησιού, οργάνωσε ένα πρόγραμμα φιλοξενίας δυο Γερμανών  δημοσιογράφων, οι οποίοι θα επισκεφθούν το νησί μας από τις 27 Απριλίου έως και τις 02 Μαΐου.</w:t>
      </w:r>
    </w:p>
    <w:p w:rsidR="00AC3BAE" w:rsidRDefault="00AC3BAE" w:rsidP="00AC3BAE">
      <w:pPr>
        <w:spacing w:line="276" w:lineRule="auto"/>
        <w:jc w:val="both"/>
        <w:rPr>
          <w:rFonts w:ascii="Calibri" w:eastAsia="Calibri" w:hAnsi="Calibri" w:cs="Calibri"/>
        </w:rPr>
      </w:pPr>
      <w:r>
        <w:rPr>
          <w:rFonts w:ascii="Calibri" w:eastAsia="Calibri" w:hAnsi="Calibri" w:cs="Calibri"/>
        </w:rPr>
        <w:t>Οι κινήσεις αυτές στοχεύουν στην προβολή της Κω και την ενίσχυση της εικόνας της ως τουριστικού προορισμού.</w:t>
      </w:r>
    </w:p>
    <w:p w:rsidR="00AC3BAE" w:rsidRDefault="00AC3BAE" w:rsidP="00AC3BAE">
      <w:pPr>
        <w:spacing w:line="276" w:lineRule="auto"/>
        <w:jc w:val="both"/>
        <w:rPr>
          <w:rFonts w:ascii="Calibri" w:eastAsia="Calibri" w:hAnsi="Calibri" w:cs="Calibri"/>
        </w:rPr>
      </w:pPr>
      <w:r>
        <w:rPr>
          <w:rFonts w:ascii="Calibri" w:eastAsia="Calibri" w:hAnsi="Calibri" w:cs="Calibri"/>
        </w:rPr>
        <w:t xml:space="preserve">Έχουν ιδιαίτερη βαρύτητα, από τη στιγμή που το νησί μας καταγράφει φέτος μια διαρκή ανοδική τάση στις </w:t>
      </w:r>
      <w:proofErr w:type="spellStart"/>
      <w:r>
        <w:rPr>
          <w:rFonts w:ascii="Calibri" w:eastAsia="Calibri" w:hAnsi="Calibri" w:cs="Calibri"/>
        </w:rPr>
        <w:t>προκρατήσεις</w:t>
      </w:r>
      <w:proofErr w:type="spellEnd"/>
      <w:r>
        <w:rPr>
          <w:rFonts w:ascii="Calibri" w:eastAsia="Calibri" w:hAnsi="Calibri" w:cs="Calibri"/>
        </w:rPr>
        <w:t xml:space="preserve"> από τη Γερμανική Τουριστική Αγορά.</w:t>
      </w:r>
    </w:p>
    <w:p w:rsidR="00AC3BAE" w:rsidRDefault="00AC3BAE" w:rsidP="00AC3BAE">
      <w:pPr>
        <w:spacing w:line="276" w:lineRule="auto"/>
        <w:jc w:val="both"/>
        <w:rPr>
          <w:rFonts w:ascii="Calibri" w:eastAsia="Calibri" w:hAnsi="Calibri" w:cs="Calibri"/>
        </w:rPr>
      </w:pPr>
      <w:r>
        <w:rPr>
          <w:rFonts w:ascii="Calibri" w:eastAsia="Calibri" w:hAnsi="Calibri" w:cs="Calibri"/>
          <w:color w:val="000000"/>
        </w:rPr>
        <w:t>Ο Δήμος της Κω όπως πέρυσι, έτσι και φέτος έχει ετοιμάσει ένα ολοκληρωμένο πρόγραμμα ξεναγήσεων και εμπειριών ώστε οι δημοσιογράφοι με την επιστροφή τους να μεταφέρουν στο αναγνωστικό κοινό τους, την μοναδική εμπειρία του</w:t>
      </w:r>
      <w:r>
        <w:rPr>
          <w:rFonts w:ascii="Calibri" w:eastAsia="Calibri" w:hAnsi="Calibri" w:cs="Calibri"/>
        </w:rPr>
        <w:t xml:space="preserve"> να κάνει κανείς διακοπές </w:t>
      </w:r>
      <w:r>
        <w:rPr>
          <w:rFonts w:ascii="Calibri" w:eastAsia="Calibri" w:hAnsi="Calibri" w:cs="Calibri"/>
          <w:color w:val="000000"/>
        </w:rPr>
        <w:t xml:space="preserve"> </w:t>
      </w:r>
      <w:r>
        <w:rPr>
          <w:rFonts w:ascii="Calibri" w:eastAsia="Calibri" w:hAnsi="Calibri" w:cs="Calibri"/>
        </w:rPr>
        <w:t>στην Κω</w:t>
      </w:r>
      <w:r>
        <w:rPr>
          <w:rFonts w:ascii="Calibri" w:eastAsia="Calibri" w:hAnsi="Calibri" w:cs="Calibri"/>
          <w:color w:val="000000"/>
        </w:rPr>
        <w:t>.</w:t>
      </w:r>
      <w:r>
        <w:rPr>
          <w:rFonts w:ascii="Calibri" w:eastAsia="Calibri" w:hAnsi="Calibri" w:cs="Calibri"/>
        </w:rPr>
        <w:t>’’</w:t>
      </w:r>
    </w:p>
    <w:p w:rsidR="00AC3BAE" w:rsidRDefault="00AC3BAE" w:rsidP="00AC3BAE">
      <w:pPr>
        <w:spacing w:line="276" w:lineRule="auto"/>
        <w:jc w:val="both"/>
        <w:rPr>
          <w:rFonts w:ascii="Calibri" w:eastAsia="Calibri" w:hAnsi="Calibri" w:cs="Calibri"/>
        </w:rPr>
      </w:pPr>
      <w:r>
        <w:rPr>
          <w:rFonts w:ascii="Calibri" w:eastAsia="Calibri" w:hAnsi="Calibri" w:cs="Calibri"/>
          <w:color w:val="000000"/>
        </w:rPr>
        <w:t xml:space="preserve"> </w:t>
      </w:r>
    </w:p>
    <w:p w:rsidR="005504AA" w:rsidRDefault="005504AA" w:rsidP="005504AA">
      <w:pPr>
        <w:jc w:val="center"/>
        <w:rPr>
          <w:rFonts w:asciiTheme="minorHAnsi" w:hAnsiTheme="minorHAnsi" w:cs="Arial"/>
          <w:b/>
          <w:bCs/>
          <w:sz w:val="32"/>
          <w:szCs w:val="32"/>
          <w:u w:val="single"/>
        </w:rPr>
      </w:pPr>
    </w:p>
    <w:p w:rsidR="00AC3BAE" w:rsidRDefault="00AC3BAE" w:rsidP="005504AA">
      <w:pPr>
        <w:jc w:val="center"/>
        <w:rPr>
          <w:rFonts w:asciiTheme="minorHAnsi" w:hAnsiTheme="minorHAnsi" w:cs="Arial"/>
          <w:b/>
          <w:bCs/>
          <w:sz w:val="32"/>
          <w:szCs w:val="32"/>
          <w:u w:val="single"/>
        </w:rPr>
      </w:pPr>
    </w:p>
    <w:p w:rsidR="00AC3BAE" w:rsidRPr="00C648E6" w:rsidRDefault="00AC3BAE" w:rsidP="005504AA">
      <w:pPr>
        <w:jc w:val="center"/>
        <w:rPr>
          <w:rFonts w:asciiTheme="minorHAnsi" w:hAnsiTheme="minorHAnsi" w:cs="Arial"/>
          <w:b/>
          <w:bCs/>
        </w:rPr>
      </w:pPr>
      <w:r w:rsidRPr="00C648E6">
        <w:rPr>
          <w:rFonts w:asciiTheme="minorHAnsi" w:hAnsiTheme="minorHAnsi" w:cs="Arial"/>
          <w:b/>
          <w:bCs/>
        </w:rPr>
        <w:t>Γραφείο Τύπου</w:t>
      </w:r>
      <w:r w:rsidR="00C648E6" w:rsidRPr="00C648E6">
        <w:rPr>
          <w:rFonts w:asciiTheme="minorHAnsi" w:hAnsiTheme="minorHAnsi" w:cs="Arial"/>
          <w:b/>
          <w:bCs/>
        </w:rPr>
        <w:t xml:space="preserve"> Δήμου Κω</w:t>
      </w:r>
    </w:p>
    <w:sectPr w:rsidR="00AC3BAE" w:rsidRPr="00C648E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EF" w:rsidRDefault="006408EF" w:rsidP="0034192E">
      <w:r>
        <w:separator/>
      </w:r>
    </w:p>
  </w:endnote>
  <w:endnote w:type="continuationSeparator" w:id="0">
    <w:p w:rsidR="006408EF" w:rsidRDefault="006408E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648E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EF" w:rsidRDefault="006408EF" w:rsidP="0034192E">
      <w:r>
        <w:separator/>
      </w:r>
    </w:p>
  </w:footnote>
  <w:footnote w:type="continuationSeparator" w:id="0">
    <w:p w:rsidR="006408EF" w:rsidRDefault="006408EF"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408EF"/>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D480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3BAE"/>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8E6"/>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7E9AD3-32BD-48C6-9773-4ABC6DF6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1DA72F-357A-460F-81BE-48611332748C}"/>
</file>

<file path=customXml/itemProps2.xml><?xml version="1.0" encoding="utf-8"?>
<ds:datastoreItem xmlns:ds="http://schemas.openxmlformats.org/officeDocument/2006/customXml" ds:itemID="{03F3F44E-DD73-4E03-9F5C-EBF028918930}"/>
</file>

<file path=customXml/itemProps3.xml><?xml version="1.0" encoding="utf-8"?>
<ds:datastoreItem xmlns:ds="http://schemas.openxmlformats.org/officeDocument/2006/customXml" ds:itemID="{BC6E4E90-9978-41E8-BAC7-27DDA2509BC1}"/>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4</cp:revision>
  <cp:lastPrinted>2015-08-10T09:02:00Z</cp:lastPrinted>
  <dcterms:created xsi:type="dcterms:W3CDTF">2017-04-27T07:35:00Z</dcterms:created>
  <dcterms:modified xsi:type="dcterms:W3CDTF">2017-04-27T07:36:00Z</dcterms:modified>
</cp:coreProperties>
</file>